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75" w:rsidRPr="00367775" w:rsidRDefault="00367775" w:rsidP="00367775">
      <w:pPr>
        <w:rPr>
          <w:rFonts w:ascii="彩虹楷体" w:eastAsia="彩虹楷体"/>
          <w:b/>
          <w:sz w:val="32"/>
          <w:szCs w:val="32"/>
        </w:rPr>
      </w:pPr>
      <w:r w:rsidRPr="00367775">
        <w:rPr>
          <w:rFonts w:ascii="彩虹楷体" w:eastAsia="彩虹楷体" w:hint="eastAsia"/>
          <w:b/>
          <w:sz w:val="32"/>
          <w:szCs w:val="32"/>
        </w:rPr>
        <w:t>新闻通稿</w:t>
      </w:r>
    </w:p>
    <w:p w:rsidR="00367775" w:rsidRDefault="00367775" w:rsidP="001316B8">
      <w:pPr>
        <w:jc w:val="center"/>
        <w:rPr>
          <w:rFonts w:ascii="彩虹黑体" w:eastAsia="彩虹黑体"/>
          <w:b/>
          <w:sz w:val="40"/>
          <w:szCs w:val="32"/>
        </w:rPr>
      </w:pPr>
    </w:p>
    <w:p w:rsidR="007218FF" w:rsidRPr="00367775" w:rsidRDefault="003758C3" w:rsidP="001316B8">
      <w:pPr>
        <w:jc w:val="center"/>
        <w:rPr>
          <w:rFonts w:ascii="彩虹黑体" w:eastAsia="彩虹黑体"/>
          <w:b/>
          <w:sz w:val="40"/>
          <w:szCs w:val="32"/>
        </w:rPr>
      </w:pPr>
      <w:r w:rsidRPr="00367775">
        <w:rPr>
          <w:rFonts w:ascii="彩虹黑体" w:eastAsia="彩虹黑体" w:hint="eastAsia"/>
          <w:b/>
          <w:sz w:val="40"/>
          <w:szCs w:val="32"/>
        </w:rPr>
        <w:t>建行</w:t>
      </w:r>
      <w:proofErr w:type="gramStart"/>
      <w:r w:rsidRPr="00367775">
        <w:rPr>
          <w:rFonts w:ascii="彩虹黑体" w:eastAsia="彩虹黑体" w:hint="eastAsia"/>
          <w:b/>
          <w:sz w:val="40"/>
          <w:szCs w:val="32"/>
        </w:rPr>
        <w:t>牵手云锡</w:t>
      </w:r>
      <w:proofErr w:type="gramEnd"/>
      <w:r w:rsidRPr="00367775">
        <w:rPr>
          <w:rFonts w:ascii="彩虹黑体" w:eastAsia="彩虹黑体" w:hint="eastAsia"/>
          <w:b/>
          <w:sz w:val="40"/>
          <w:szCs w:val="32"/>
        </w:rPr>
        <w:t xml:space="preserve"> 全国</w:t>
      </w:r>
      <w:proofErr w:type="gramStart"/>
      <w:r w:rsidR="001316B8" w:rsidRPr="00367775">
        <w:rPr>
          <w:rFonts w:ascii="彩虹黑体" w:eastAsia="彩虹黑体" w:hint="eastAsia"/>
          <w:b/>
          <w:sz w:val="40"/>
          <w:szCs w:val="32"/>
        </w:rPr>
        <w:t>首单地方</w:t>
      </w:r>
      <w:proofErr w:type="gramEnd"/>
      <w:r w:rsidR="001316B8" w:rsidRPr="00367775">
        <w:rPr>
          <w:rFonts w:ascii="彩虹黑体" w:eastAsia="彩虹黑体" w:hint="eastAsia"/>
          <w:b/>
          <w:sz w:val="40"/>
          <w:szCs w:val="32"/>
        </w:rPr>
        <w:t>国企</w:t>
      </w:r>
    </w:p>
    <w:p w:rsidR="00B2672C" w:rsidRPr="00367775" w:rsidRDefault="001316B8" w:rsidP="007218FF">
      <w:pPr>
        <w:jc w:val="center"/>
        <w:rPr>
          <w:rFonts w:ascii="彩虹黑体" w:eastAsia="彩虹黑体"/>
          <w:b/>
          <w:sz w:val="40"/>
          <w:szCs w:val="32"/>
        </w:rPr>
      </w:pPr>
      <w:r w:rsidRPr="00367775">
        <w:rPr>
          <w:rFonts w:ascii="彩虹黑体" w:eastAsia="彩虹黑体" w:hint="eastAsia"/>
          <w:b/>
          <w:sz w:val="40"/>
          <w:szCs w:val="32"/>
        </w:rPr>
        <w:t>市场化债转</w:t>
      </w:r>
      <w:proofErr w:type="gramStart"/>
      <w:r w:rsidRPr="00367775">
        <w:rPr>
          <w:rFonts w:ascii="彩虹黑体" w:eastAsia="彩虹黑体" w:hint="eastAsia"/>
          <w:b/>
          <w:sz w:val="40"/>
          <w:szCs w:val="32"/>
        </w:rPr>
        <w:t>股项目</w:t>
      </w:r>
      <w:proofErr w:type="gramEnd"/>
      <w:r w:rsidR="002F0E3D" w:rsidRPr="00367775">
        <w:rPr>
          <w:rFonts w:ascii="彩虹黑体" w:eastAsia="彩虹黑体" w:hint="eastAsia"/>
          <w:b/>
          <w:sz w:val="40"/>
          <w:szCs w:val="32"/>
        </w:rPr>
        <w:t>成功</w:t>
      </w:r>
      <w:r w:rsidRPr="00367775">
        <w:rPr>
          <w:rFonts w:ascii="彩虹黑体" w:eastAsia="彩虹黑体" w:hint="eastAsia"/>
          <w:b/>
          <w:sz w:val="40"/>
          <w:szCs w:val="32"/>
        </w:rPr>
        <w:t>落地</w:t>
      </w:r>
    </w:p>
    <w:p w:rsidR="001A391B" w:rsidRDefault="001A391B" w:rsidP="001316B8">
      <w:pPr>
        <w:ind w:firstLineChars="200" w:firstLine="640"/>
        <w:rPr>
          <w:rFonts w:ascii="彩虹粗仿宋" w:eastAsia="彩虹粗仿宋"/>
          <w:sz w:val="32"/>
          <w:szCs w:val="32"/>
        </w:rPr>
      </w:pPr>
    </w:p>
    <w:p w:rsidR="004B1567" w:rsidRPr="00F66B1C" w:rsidRDefault="001A391B" w:rsidP="002F0E3D">
      <w:pPr>
        <w:ind w:firstLineChars="200" w:firstLine="720"/>
        <w:rPr>
          <w:rFonts w:ascii="彩虹粗仿宋" w:eastAsia="彩虹粗仿宋"/>
          <w:sz w:val="36"/>
          <w:szCs w:val="36"/>
        </w:rPr>
      </w:pPr>
      <w:r w:rsidRPr="00F66B1C">
        <w:rPr>
          <w:rFonts w:ascii="彩虹粗仿宋" w:eastAsia="彩虹粗仿宋" w:hint="eastAsia"/>
          <w:sz w:val="36"/>
          <w:szCs w:val="36"/>
        </w:rPr>
        <w:t>10月16日，</w:t>
      </w:r>
      <w:r w:rsidR="00C01EF5" w:rsidRPr="00F66B1C">
        <w:rPr>
          <w:rFonts w:ascii="彩虹粗仿宋" w:eastAsia="彩虹粗仿宋" w:hint="eastAsia"/>
          <w:sz w:val="36"/>
          <w:szCs w:val="36"/>
        </w:rPr>
        <w:t>中国建设银行股份有限公司与</w:t>
      </w:r>
      <w:r w:rsidR="00016844" w:rsidRPr="00F66B1C">
        <w:rPr>
          <w:rFonts w:ascii="彩虹粗仿宋" w:eastAsia="彩虹粗仿宋" w:hint="eastAsia"/>
          <w:sz w:val="36"/>
          <w:szCs w:val="36"/>
        </w:rPr>
        <w:t>云南锡业集团(控股)有限责任公司</w:t>
      </w:r>
      <w:r w:rsidR="00EF6807">
        <w:rPr>
          <w:rFonts w:ascii="彩虹粗仿宋" w:eastAsia="彩虹粗仿宋" w:hint="eastAsia"/>
          <w:sz w:val="36"/>
          <w:szCs w:val="36"/>
        </w:rPr>
        <w:t>在京签署</w:t>
      </w:r>
      <w:r w:rsidR="00B31FC5">
        <w:rPr>
          <w:rFonts w:ascii="彩虹粗仿宋" w:eastAsia="彩虹粗仿宋" w:hint="eastAsia"/>
          <w:sz w:val="36"/>
          <w:szCs w:val="36"/>
        </w:rPr>
        <w:t>总额</w:t>
      </w:r>
      <w:r w:rsidR="00EF6807">
        <w:rPr>
          <w:rFonts w:ascii="彩虹粗仿宋" w:eastAsia="彩虹粗仿宋" w:hint="eastAsia"/>
          <w:sz w:val="36"/>
          <w:szCs w:val="36"/>
        </w:rPr>
        <w:t>近</w:t>
      </w:r>
      <w:r w:rsidR="00B31FC5">
        <w:rPr>
          <w:rFonts w:ascii="彩虹粗仿宋" w:eastAsia="彩虹粗仿宋" w:hint="eastAsia"/>
          <w:sz w:val="36"/>
          <w:szCs w:val="36"/>
        </w:rPr>
        <w:t>50亿元的</w:t>
      </w:r>
      <w:r w:rsidR="00EF6807">
        <w:rPr>
          <w:rFonts w:ascii="彩虹粗仿宋" w:eastAsia="彩虹粗仿宋" w:hint="eastAsia"/>
          <w:sz w:val="36"/>
          <w:szCs w:val="36"/>
        </w:rPr>
        <w:t>市场化债转股投资协议</w:t>
      </w:r>
      <w:r w:rsidRPr="00F66B1C">
        <w:rPr>
          <w:rFonts w:ascii="彩虹粗仿宋" w:eastAsia="彩虹粗仿宋" w:hint="eastAsia"/>
          <w:sz w:val="36"/>
          <w:szCs w:val="36"/>
        </w:rPr>
        <w:t>，</w:t>
      </w:r>
      <w:r w:rsidR="00F04B70">
        <w:rPr>
          <w:rFonts w:ascii="彩虹粗仿宋" w:eastAsia="彩虹粗仿宋" w:hint="eastAsia"/>
          <w:sz w:val="36"/>
          <w:szCs w:val="36"/>
        </w:rPr>
        <w:t>并同时与建</w:t>
      </w:r>
      <w:proofErr w:type="gramStart"/>
      <w:r w:rsidR="00F04B70">
        <w:rPr>
          <w:rFonts w:ascii="彩虹粗仿宋" w:eastAsia="彩虹粗仿宋" w:hint="eastAsia"/>
          <w:sz w:val="36"/>
          <w:szCs w:val="36"/>
        </w:rPr>
        <w:t>信</w:t>
      </w:r>
      <w:proofErr w:type="gramEnd"/>
      <w:r w:rsidR="00F04B70">
        <w:rPr>
          <w:rFonts w:ascii="彩虹粗仿宋" w:eastAsia="彩虹粗仿宋" w:hint="eastAsia"/>
          <w:sz w:val="36"/>
          <w:szCs w:val="36"/>
        </w:rPr>
        <w:t>信托有限责任公司、中国</w:t>
      </w:r>
      <w:r w:rsidR="00F04B70" w:rsidRPr="00F66B1C">
        <w:rPr>
          <w:rFonts w:ascii="彩虹粗仿宋" w:eastAsia="彩虹粗仿宋" w:hint="eastAsia"/>
          <w:sz w:val="36"/>
          <w:szCs w:val="36"/>
        </w:rPr>
        <w:t>信达</w:t>
      </w:r>
      <w:r w:rsidR="00F04B70">
        <w:rPr>
          <w:rFonts w:ascii="彩虹粗仿宋" w:eastAsia="彩虹粗仿宋" w:hint="eastAsia"/>
          <w:sz w:val="36"/>
          <w:szCs w:val="36"/>
        </w:rPr>
        <w:t>资产管理公司</w:t>
      </w:r>
      <w:r w:rsidR="00F04B70" w:rsidRPr="00F66B1C">
        <w:rPr>
          <w:rFonts w:ascii="彩虹粗仿宋" w:eastAsia="彩虹粗仿宋" w:hint="eastAsia"/>
          <w:sz w:val="36"/>
          <w:szCs w:val="36"/>
        </w:rPr>
        <w:t>、中</w:t>
      </w:r>
      <w:proofErr w:type="gramStart"/>
      <w:r w:rsidR="00F04B70" w:rsidRPr="00F66B1C">
        <w:rPr>
          <w:rFonts w:ascii="彩虹粗仿宋" w:eastAsia="彩虹粗仿宋" w:hint="eastAsia"/>
          <w:sz w:val="36"/>
          <w:szCs w:val="36"/>
        </w:rPr>
        <w:t>信建投</w:t>
      </w:r>
      <w:r w:rsidR="00F04B70">
        <w:rPr>
          <w:rFonts w:ascii="彩虹粗仿宋" w:eastAsia="彩虹粗仿宋" w:hint="eastAsia"/>
          <w:sz w:val="36"/>
          <w:szCs w:val="36"/>
        </w:rPr>
        <w:t>证券</w:t>
      </w:r>
      <w:proofErr w:type="gramEnd"/>
      <w:r w:rsidR="00F04B70">
        <w:rPr>
          <w:rFonts w:ascii="彩虹粗仿宋" w:eastAsia="彩虹粗仿宋" w:hint="eastAsia"/>
          <w:sz w:val="36"/>
          <w:szCs w:val="36"/>
        </w:rPr>
        <w:t>、海问律师事务</w:t>
      </w:r>
      <w:r w:rsidR="00F04B70" w:rsidRPr="00F66B1C">
        <w:rPr>
          <w:rFonts w:ascii="彩虹粗仿宋" w:eastAsia="彩虹粗仿宋" w:hint="eastAsia"/>
          <w:sz w:val="36"/>
          <w:szCs w:val="36"/>
        </w:rPr>
        <w:t>所、北京山连山矿业</w:t>
      </w:r>
      <w:r w:rsidR="00F04B70">
        <w:rPr>
          <w:rFonts w:ascii="彩虹粗仿宋" w:eastAsia="彩虹粗仿宋" w:hint="eastAsia"/>
          <w:sz w:val="36"/>
          <w:szCs w:val="36"/>
        </w:rPr>
        <w:t>开发咨询公司分别签署投资基金管理、财务顾问、法律和资产评估等专业服务协议，建行云南省分行</w:t>
      </w:r>
      <w:r w:rsidR="00EF6807">
        <w:rPr>
          <w:rFonts w:ascii="彩虹粗仿宋" w:eastAsia="彩虹粗仿宋" w:hint="eastAsia"/>
          <w:sz w:val="36"/>
          <w:szCs w:val="36"/>
        </w:rPr>
        <w:t>、</w:t>
      </w:r>
      <w:proofErr w:type="gramStart"/>
      <w:r w:rsidR="00F04B70">
        <w:rPr>
          <w:rFonts w:ascii="彩虹粗仿宋" w:eastAsia="彩虹粗仿宋" w:hint="eastAsia"/>
          <w:sz w:val="36"/>
          <w:szCs w:val="36"/>
        </w:rPr>
        <w:t>云锡集团</w:t>
      </w:r>
      <w:proofErr w:type="gramEnd"/>
      <w:r w:rsidR="00EF6807">
        <w:rPr>
          <w:rFonts w:ascii="彩虹粗仿宋" w:eastAsia="彩虹粗仿宋" w:hint="eastAsia"/>
          <w:sz w:val="36"/>
          <w:szCs w:val="36"/>
        </w:rPr>
        <w:t>还</w:t>
      </w:r>
      <w:r w:rsidR="00F04B70">
        <w:rPr>
          <w:rFonts w:ascii="彩虹粗仿宋" w:eastAsia="彩虹粗仿宋" w:hint="eastAsia"/>
          <w:sz w:val="36"/>
          <w:szCs w:val="36"/>
        </w:rPr>
        <w:t>签署</w:t>
      </w:r>
      <w:r w:rsidR="00EF6807">
        <w:rPr>
          <w:rFonts w:ascii="彩虹粗仿宋" w:eastAsia="彩虹粗仿宋" w:hint="eastAsia"/>
          <w:sz w:val="36"/>
          <w:szCs w:val="36"/>
        </w:rPr>
        <w:t>了</w:t>
      </w:r>
      <w:r w:rsidR="00F04B70">
        <w:rPr>
          <w:rFonts w:ascii="彩虹粗仿宋" w:eastAsia="彩虹粗仿宋" w:hint="eastAsia"/>
          <w:sz w:val="36"/>
          <w:szCs w:val="36"/>
        </w:rPr>
        <w:t>全面战略合作协议，</w:t>
      </w:r>
      <w:r w:rsidR="00367775">
        <w:rPr>
          <w:rFonts w:ascii="彩虹粗仿宋" w:eastAsia="彩虹粗仿宋" w:hint="eastAsia"/>
          <w:sz w:val="36"/>
          <w:szCs w:val="36"/>
        </w:rPr>
        <w:t>这是</w:t>
      </w:r>
      <w:r w:rsidR="00B31FC5">
        <w:rPr>
          <w:rFonts w:ascii="彩虹粗仿宋" w:eastAsia="彩虹粗仿宋" w:hint="eastAsia"/>
          <w:sz w:val="36"/>
          <w:szCs w:val="36"/>
        </w:rPr>
        <w:t>双方</w:t>
      </w:r>
      <w:r w:rsidR="000414C5">
        <w:rPr>
          <w:rFonts w:ascii="彩虹粗仿宋" w:eastAsia="彩虹粗仿宋" w:hint="eastAsia"/>
          <w:sz w:val="36"/>
          <w:szCs w:val="36"/>
        </w:rPr>
        <w:t>落实</w:t>
      </w:r>
      <w:r w:rsidR="00F04B70">
        <w:rPr>
          <w:rFonts w:ascii="彩虹粗仿宋" w:eastAsia="彩虹粗仿宋" w:hint="eastAsia"/>
          <w:sz w:val="36"/>
          <w:szCs w:val="36"/>
        </w:rPr>
        <w:t>总额</w:t>
      </w:r>
      <w:r w:rsidR="002F01A6" w:rsidRPr="00F66B1C">
        <w:rPr>
          <w:rFonts w:ascii="彩虹粗仿宋" w:eastAsia="彩虹粗仿宋" w:hint="eastAsia"/>
          <w:sz w:val="36"/>
          <w:szCs w:val="36"/>
        </w:rPr>
        <w:t>100亿元全面</w:t>
      </w:r>
      <w:proofErr w:type="gramStart"/>
      <w:r w:rsidR="002F01A6" w:rsidRPr="00F66B1C">
        <w:rPr>
          <w:rFonts w:ascii="彩虹粗仿宋" w:eastAsia="彩虹粗仿宋" w:hint="eastAsia"/>
          <w:sz w:val="36"/>
          <w:szCs w:val="36"/>
        </w:rPr>
        <w:t>降低云锡控股</w:t>
      </w:r>
      <w:proofErr w:type="gramEnd"/>
      <w:r w:rsidR="002F01A6" w:rsidRPr="00F66B1C">
        <w:rPr>
          <w:rFonts w:ascii="彩虹粗仿宋" w:eastAsia="彩虹粗仿宋" w:hint="eastAsia"/>
          <w:sz w:val="36"/>
          <w:szCs w:val="36"/>
        </w:rPr>
        <w:t>杠杆率框架协议</w:t>
      </w:r>
      <w:r w:rsidR="00EF6807">
        <w:rPr>
          <w:rFonts w:ascii="彩虹粗仿宋" w:eastAsia="彩虹粗仿宋" w:hint="eastAsia"/>
          <w:sz w:val="36"/>
          <w:szCs w:val="36"/>
        </w:rPr>
        <w:t>迈出</w:t>
      </w:r>
      <w:r w:rsidR="00367775">
        <w:rPr>
          <w:rFonts w:ascii="彩虹粗仿宋" w:eastAsia="彩虹粗仿宋" w:hint="eastAsia"/>
          <w:sz w:val="36"/>
          <w:szCs w:val="36"/>
        </w:rPr>
        <w:t>的</w:t>
      </w:r>
      <w:r w:rsidR="00EF6807">
        <w:rPr>
          <w:rFonts w:ascii="彩虹粗仿宋" w:eastAsia="彩虹粗仿宋" w:hint="eastAsia"/>
          <w:sz w:val="36"/>
          <w:szCs w:val="36"/>
        </w:rPr>
        <w:t>实施性步伐</w:t>
      </w:r>
      <w:r w:rsidR="007A112F">
        <w:rPr>
          <w:rFonts w:ascii="彩虹粗仿宋" w:eastAsia="彩虹粗仿宋" w:hint="eastAsia"/>
          <w:sz w:val="36"/>
          <w:szCs w:val="36"/>
        </w:rPr>
        <w:t>，</w:t>
      </w:r>
      <w:r w:rsidR="002F0E3D">
        <w:rPr>
          <w:rFonts w:ascii="彩虹粗仿宋" w:eastAsia="彩虹粗仿宋" w:hint="eastAsia"/>
          <w:sz w:val="36"/>
          <w:szCs w:val="36"/>
        </w:rPr>
        <w:t>标志着</w:t>
      </w:r>
      <w:r w:rsidR="002F0E3D" w:rsidRPr="002F0E3D">
        <w:rPr>
          <w:rFonts w:ascii="彩虹粗仿宋" w:eastAsia="彩虹粗仿宋" w:hint="eastAsia"/>
          <w:sz w:val="36"/>
          <w:szCs w:val="36"/>
        </w:rPr>
        <w:t>全国</w:t>
      </w:r>
      <w:proofErr w:type="gramStart"/>
      <w:r w:rsidR="002F0E3D" w:rsidRPr="002F0E3D">
        <w:rPr>
          <w:rFonts w:ascii="彩虹粗仿宋" w:eastAsia="彩虹粗仿宋" w:hint="eastAsia"/>
          <w:sz w:val="36"/>
          <w:szCs w:val="36"/>
        </w:rPr>
        <w:t>首单地方</w:t>
      </w:r>
      <w:proofErr w:type="gramEnd"/>
      <w:r w:rsidR="002F0E3D" w:rsidRPr="002F0E3D">
        <w:rPr>
          <w:rFonts w:ascii="彩虹粗仿宋" w:eastAsia="彩虹粗仿宋" w:hint="eastAsia"/>
          <w:sz w:val="36"/>
          <w:szCs w:val="36"/>
        </w:rPr>
        <w:t>国企市场化债转</w:t>
      </w:r>
      <w:proofErr w:type="gramStart"/>
      <w:r w:rsidR="002F0E3D" w:rsidRPr="002F0E3D">
        <w:rPr>
          <w:rFonts w:ascii="彩虹粗仿宋" w:eastAsia="彩虹粗仿宋" w:hint="eastAsia"/>
          <w:sz w:val="36"/>
          <w:szCs w:val="36"/>
        </w:rPr>
        <w:t>股项目</w:t>
      </w:r>
      <w:proofErr w:type="gramEnd"/>
      <w:r w:rsidR="002F0E3D" w:rsidRPr="002F0E3D">
        <w:rPr>
          <w:rFonts w:ascii="彩虹粗仿宋" w:eastAsia="彩虹粗仿宋" w:hint="eastAsia"/>
          <w:sz w:val="36"/>
          <w:szCs w:val="36"/>
        </w:rPr>
        <w:t>成功落地</w:t>
      </w:r>
      <w:r w:rsidR="00E80708">
        <w:rPr>
          <w:rFonts w:ascii="彩虹粗仿宋" w:eastAsia="彩虹粗仿宋" w:hint="eastAsia"/>
          <w:sz w:val="36"/>
          <w:szCs w:val="36"/>
        </w:rPr>
        <w:t>。</w:t>
      </w:r>
      <w:r w:rsidR="00016844" w:rsidRPr="00F66B1C">
        <w:rPr>
          <w:rFonts w:ascii="彩虹粗仿宋" w:eastAsia="彩虹粗仿宋" w:hint="eastAsia"/>
          <w:sz w:val="36"/>
          <w:szCs w:val="36"/>
        </w:rPr>
        <w:t>国家发改委</w:t>
      </w:r>
      <w:r w:rsidR="00A84885">
        <w:rPr>
          <w:rFonts w:ascii="彩虹粗仿宋" w:eastAsia="彩虹粗仿宋" w:hint="eastAsia"/>
          <w:sz w:val="36"/>
          <w:szCs w:val="36"/>
        </w:rPr>
        <w:t>财经司</w:t>
      </w:r>
      <w:r w:rsidR="00016844" w:rsidRPr="00F66B1C">
        <w:rPr>
          <w:rFonts w:ascii="彩虹粗仿宋" w:eastAsia="彩虹粗仿宋" w:hint="eastAsia"/>
          <w:sz w:val="36"/>
          <w:szCs w:val="36"/>
        </w:rPr>
        <w:t>、</w:t>
      </w:r>
      <w:r w:rsidR="00A2510F" w:rsidRPr="00F66B1C">
        <w:rPr>
          <w:rFonts w:ascii="彩虹粗仿宋" w:eastAsia="彩虹粗仿宋" w:hint="eastAsia"/>
          <w:sz w:val="36"/>
          <w:szCs w:val="36"/>
        </w:rPr>
        <w:t>云南省</w:t>
      </w:r>
      <w:r w:rsidR="00C01EF5">
        <w:rPr>
          <w:rFonts w:ascii="彩虹粗仿宋" w:eastAsia="彩虹粗仿宋" w:hint="eastAsia"/>
          <w:sz w:val="36"/>
          <w:szCs w:val="36"/>
        </w:rPr>
        <w:t>金融办、</w:t>
      </w:r>
      <w:r w:rsidR="00C42895">
        <w:rPr>
          <w:rFonts w:ascii="彩虹粗仿宋" w:eastAsia="彩虹粗仿宋" w:hint="eastAsia"/>
          <w:sz w:val="36"/>
          <w:szCs w:val="36"/>
        </w:rPr>
        <w:t>省</w:t>
      </w:r>
      <w:r w:rsidR="00C01EF5">
        <w:rPr>
          <w:rFonts w:ascii="彩虹粗仿宋" w:eastAsia="彩虹粗仿宋" w:hint="eastAsia"/>
          <w:sz w:val="36"/>
          <w:szCs w:val="36"/>
        </w:rPr>
        <w:t>国资委等</w:t>
      </w:r>
      <w:r w:rsidR="00A2510F" w:rsidRPr="00F66B1C">
        <w:rPr>
          <w:rFonts w:ascii="彩虹粗仿宋" w:eastAsia="彩虹粗仿宋" w:hint="eastAsia"/>
          <w:sz w:val="36"/>
          <w:szCs w:val="36"/>
        </w:rPr>
        <w:t>相关部门</w:t>
      </w:r>
      <w:r w:rsidR="00E80708">
        <w:rPr>
          <w:rFonts w:ascii="彩虹粗仿宋" w:eastAsia="彩虹粗仿宋" w:hint="eastAsia"/>
          <w:sz w:val="36"/>
          <w:szCs w:val="36"/>
        </w:rPr>
        <w:t>领导</w:t>
      </w:r>
      <w:r w:rsidR="000E1E0D">
        <w:rPr>
          <w:rFonts w:ascii="彩虹粗仿宋" w:eastAsia="彩虹粗仿宋" w:hint="eastAsia"/>
          <w:sz w:val="36"/>
          <w:szCs w:val="36"/>
        </w:rPr>
        <w:t>,</w:t>
      </w:r>
      <w:r w:rsidR="000E1E0D">
        <w:rPr>
          <w:rFonts w:ascii="宋体" w:eastAsia="宋体" w:hAnsi="宋体" w:cs="宋体" w:hint="eastAsia"/>
          <w:sz w:val="36"/>
          <w:szCs w:val="36"/>
        </w:rPr>
        <w:t xml:space="preserve"> </w:t>
      </w:r>
      <w:bookmarkStart w:id="0" w:name="_GoBack"/>
      <w:bookmarkEnd w:id="0"/>
      <w:r w:rsidR="00C01EF5" w:rsidRPr="00F66B1C">
        <w:rPr>
          <w:rFonts w:ascii="彩虹粗仿宋" w:eastAsia="彩虹粗仿宋" w:hint="eastAsia"/>
          <w:sz w:val="36"/>
          <w:szCs w:val="36"/>
        </w:rPr>
        <w:t>建设银行</w:t>
      </w:r>
      <w:r w:rsidR="00C42895">
        <w:rPr>
          <w:rFonts w:ascii="彩虹粗仿宋" w:eastAsia="彩虹粗仿宋" w:hint="eastAsia"/>
          <w:sz w:val="36"/>
          <w:szCs w:val="36"/>
        </w:rPr>
        <w:t>、</w:t>
      </w:r>
      <w:r w:rsidR="00C01EF5">
        <w:rPr>
          <w:rFonts w:ascii="彩虹粗仿宋" w:eastAsia="彩虹粗仿宋" w:hint="eastAsia"/>
          <w:sz w:val="36"/>
          <w:szCs w:val="36"/>
        </w:rPr>
        <w:t>云锡控股</w:t>
      </w:r>
      <w:r w:rsidR="00F04B70">
        <w:rPr>
          <w:rFonts w:ascii="彩虹粗仿宋" w:eastAsia="彩虹粗仿宋" w:hint="eastAsia"/>
          <w:sz w:val="36"/>
          <w:szCs w:val="36"/>
        </w:rPr>
        <w:t>及相关中介机构</w:t>
      </w:r>
      <w:r w:rsidR="000414C5" w:rsidRPr="00F66B1C">
        <w:rPr>
          <w:rFonts w:ascii="彩虹粗仿宋" w:eastAsia="彩虹粗仿宋" w:hint="eastAsia"/>
          <w:sz w:val="36"/>
          <w:szCs w:val="36"/>
        </w:rPr>
        <w:t>负责人出席了签约仪式</w:t>
      </w:r>
      <w:r w:rsidR="007A112F">
        <w:rPr>
          <w:rFonts w:ascii="彩虹粗仿宋" w:eastAsia="彩虹粗仿宋" w:hint="eastAsia"/>
          <w:sz w:val="36"/>
          <w:szCs w:val="36"/>
        </w:rPr>
        <w:t>。</w:t>
      </w:r>
    </w:p>
    <w:p w:rsidR="000414C5" w:rsidRDefault="005C1290" w:rsidP="005C1290">
      <w:pPr>
        <w:ind w:firstLineChars="200" w:firstLine="720"/>
        <w:rPr>
          <w:rFonts w:ascii="彩虹粗仿宋" w:eastAsia="彩虹粗仿宋"/>
          <w:sz w:val="36"/>
          <w:szCs w:val="36"/>
        </w:rPr>
      </w:pPr>
      <w:r w:rsidRPr="005C1290">
        <w:rPr>
          <w:rFonts w:ascii="彩虹粗仿宋" w:eastAsia="彩虹粗仿宋" w:hint="eastAsia"/>
          <w:sz w:val="36"/>
          <w:szCs w:val="36"/>
        </w:rPr>
        <w:t>降杠杆是供给侧结构性改革的五大任务之一,降低企业杠杆率是其中的主要内容。</w:t>
      </w:r>
      <w:r w:rsidR="000414C5">
        <w:rPr>
          <w:rFonts w:ascii="彩虹粗仿宋" w:eastAsia="彩虹粗仿宋" w:hint="eastAsia"/>
          <w:sz w:val="36"/>
          <w:szCs w:val="36"/>
        </w:rPr>
        <w:t>近</w:t>
      </w:r>
      <w:r w:rsidR="003F5D50" w:rsidRPr="003F5D50">
        <w:rPr>
          <w:rFonts w:ascii="彩虹粗仿宋" w:eastAsia="彩虹粗仿宋" w:hint="eastAsia"/>
          <w:sz w:val="36"/>
          <w:szCs w:val="36"/>
        </w:rPr>
        <w:t>日国务院</w:t>
      </w:r>
      <w:r>
        <w:rPr>
          <w:rFonts w:ascii="彩虹粗仿宋" w:eastAsia="彩虹粗仿宋" w:hint="eastAsia"/>
          <w:sz w:val="36"/>
          <w:szCs w:val="36"/>
        </w:rPr>
        <w:t>出台的</w:t>
      </w:r>
      <w:r w:rsidR="003F5D50" w:rsidRPr="003F5D50">
        <w:rPr>
          <w:rFonts w:ascii="彩虹粗仿宋" w:eastAsia="彩虹粗仿宋" w:hint="eastAsia"/>
          <w:sz w:val="36"/>
          <w:szCs w:val="36"/>
        </w:rPr>
        <w:t>《关于积极稳妥降低企业杠杆率的意见》及</w:t>
      </w:r>
      <w:r>
        <w:rPr>
          <w:rFonts w:ascii="彩虹粗仿宋" w:eastAsia="彩虹粗仿宋" w:hint="eastAsia"/>
          <w:sz w:val="36"/>
          <w:szCs w:val="36"/>
        </w:rPr>
        <w:t>附件</w:t>
      </w:r>
      <w:r w:rsidR="003F5D50" w:rsidRPr="003F5D50">
        <w:rPr>
          <w:rFonts w:ascii="彩虹粗仿宋" w:eastAsia="彩虹粗仿宋" w:hint="eastAsia"/>
          <w:sz w:val="36"/>
          <w:szCs w:val="36"/>
        </w:rPr>
        <w:t>《关于市场化银行债权转股权的指导意见》</w:t>
      </w:r>
      <w:r w:rsidRPr="005C1290">
        <w:rPr>
          <w:rFonts w:ascii="彩虹粗仿宋" w:eastAsia="彩虹粗仿宋" w:hint="eastAsia"/>
          <w:sz w:val="36"/>
          <w:szCs w:val="36"/>
        </w:rPr>
        <w:t>明确了市场化</w:t>
      </w:r>
      <w:r w:rsidRPr="005C1290">
        <w:rPr>
          <w:rFonts w:ascii="彩虹粗仿宋" w:eastAsia="彩虹粗仿宋" w:hint="eastAsia"/>
          <w:sz w:val="36"/>
          <w:szCs w:val="36"/>
        </w:rPr>
        <w:lastRenderedPageBreak/>
        <w:t>债转股的目标取向和操作方法，要求按照统筹协调、有序开展的原则组织先行先试，防止一哄而起。</w:t>
      </w:r>
      <w:r w:rsidR="00D77CCC">
        <w:rPr>
          <w:rFonts w:ascii="彩虹粗仿宋" w:eastAsia="彩虹粗仿宋" w:hint="eastAsia"/>
          <w:sz w:val="36"/>
          <w:szCs w:val="36"/>
        </w:rPr>
        <w:t>此次牵手云锡，是</w:t>
      </w:r>
      <w:r>
        <w:rPr>
          <w:rFonts w:ascii="彩虹粗仿宋" w:eastAsia="彩虹粗仿宋" w:hint="eastAsia"/>
          <w:sz w:val="36"/>
          <w:szCs w:val="36"/>
        </w:rPr>
        <w:t>继</w:t>
      </w:r>
      <w:r w:rsidR="00BA1E8E">
        <w:rPr>
          <w:rFonts w:ascii="彩虹粗仿宋" w:eastAsia="彩虹粗仿宋" w:hint="eastAsia"/>
          <w:sz w:val="36"/>
          <w:szCs w:val="36"/>
        </w:rPr>
        <w:t>全国</w:t>
      </w:r>
      <w:proofErr w:type="gramStart"/>
      <w:r w:rsidR="00BA1E8E">
        <w:rPr>
          <w:rFonts w:ascii="彩虹粗仿宋" w:eastAsia="彩虹粗仿宋" w:hint="eastAsia"/>
          <w:sz w:val="36"/>
          <w:szCs w:val="36"/>
        </w:rPr>
        <w:t>首单央企</w:t>
      </w:r>
      <w:proofErr w:type="gramEnd"/>
      <w:r w:rsidR="00BA1E8E">
        <w:rPr>
          <w:rFonts w:ascii="彩虹粗仿宋" w:eastAsia="彩虹粗仿宋" w:hint="eastAsia"/>
          <w:sz w:val="36"/>
          <w:szCs w:val="36"/>
        </w:rPr>
        <w:t>市场化债转股</w:t>
      </w:r>
      <w:r w:rsidR="00E80708">
        <w:rPr>
          <w:rFonts w:ascii="彩虹粗仿宋" w:eastAsia="彩虹粗仿宋" w:hint="eastAsia"/>
          <w:sz w:val="36"/>
          <w:szCs w:val="36"/>
        </w:rPr>
        <w:t>项目、</w:t>
      </w:r>
      <w:r w:rsidRPr="00D77CCC">
        <w:rPr>
          <w:rFonts w:ascii="彩虹粗仿宋" w:eastAsia="彩虹粗仿宋" w:hint="eastAsia"/>
          <w:sz w:val="36"/>
          <w:szCs w:val="36"/>
        </w:rPr>
        <w:t>武钢</w:t>
      </w:r>
      <w:r w:rsidR="00E80708" w:rsidRPr="00D77CCC">
        <w:rPr>
          <w:rFonts w:ascii="彩虹粗仿宋" w:eastAsia="彩虹粗仿宋" w:hint="eastAsia"/>
          <w:sz w:val="36"/>
          <w:szCs w:val="36"/>
        </w:rPr>
        <w:t>120亿元</w:t>
      </w:r>
      <w:r>
        <w:rPr>
          <w:rFonts w:ascii="彩虹粗仿宋" w:eastAsia="彩虹粗仿宋" w:hint="eastAsia"/>
          <w:sz w:val="36"/>
          <w:szCs w:val="36"/>
        </w:rPr>
        <w:t>转型发展基金</w:t>
      </w:r>
      <w:r w:rsidR="00367775">
        <w:rPr>
          <w:rFonts w:ascii="彩虹粗仿宋" w:eastAsia="彩虹粗仿宋" w:hint="eastAsia"/>
          <w:sz w:val="36"/>
          <w:szCs w:val="36"/>
        </w:rPr>
        <w:t>出资</w:t>
      </w:r>
      <w:r>
        <w:rPr>
          <w:rFonts w:ascii="彩虹粗仿宋" w:eastAsia="彩虹粗仿宋" w:hint="eastAsia"/>
          <w:sz w:val="36"/>
          <w:szCs w:val="36"/>
        </w:rPr>
        <w:t>到位后</w:t>
      </w:r>
      <w:r w:rsidR="00D77CCC" w:rsidRPr="00D77CCC">
        <w:rPr>
          <w:rFonts w:ascii="彩虹粗仿宋" w:eastAsia="彩虹粗仿宋" w:hint="eastAsia"/>
          <w:sz w:val="36"/>
          <w:szCs w:val="36"/>
        </w:rPr>
        <w:t>，</w:t>
      </w:r>
      <w:r w:rsidR="00D77CCC">
        <w:rPr>
          <w:rFonts w:ascii="彩虹粗仿宋" w:eastAsia="彩虹粗仿宋" w:hint="eastAsia"/>
          <w:sz w:val="36"/>
          <w:szCs w:val="36"/>
        </w:rPr>
        <w:t>建行</w:t>
      </w:r>
      <w:r w:rsidR="0068393F" w:rsidRPr="0068393F">
        <w:rPr>
          <w:rFonts w:ascii="彩虹粗仿宋" w:eastAsia="彩虹粗仿宋" w:hint="eastAsia"/>
          <w:sz w:val="36"/>
          <w:szCs w:val="36"/>
        </w:rPr>
        <w:t>积极贯彻落实供给</w:t>
      </w:r>
      <w:proofErr w:type="gramStart"/>
      <w:r w:rsidR="0068393F" w:rsidRPr="0068393F">
        <w:rPr>
          <w:rFonts w:ascii="彩虹粗仿宋" w:eastAsia="彩虹粗仿宋" w:hint="eastAsia"/>
          <w:sz w:val="36"/>
          <w:szCs w:val="36"/>
        </w:rPr>
        <w:t>侧结构</w:t>
      </w:r>
      <w:proofErr w:type="gramEnd"/>
      <w:r w:rsidR="0068393F" w:rsidRPr="0068393F">
        <w:rPr>
          <w:rFonts w:ascii="彩虹粗仿宋" w:eastAsia="彩虹粗仿宋" w:hint="eastAsia"/>
          <w:sz w:val="36"/>
          <w:szCs w:val="36"/>
        </w:rPr>
        <w:t>改革</w:t>
      </w:r>
      <w:r w:rsidR="0068393F">
        <w:rPr>
          <w:rFonts w:ascii="彩虹粗仿宋" w:eastAsia="彩虹粗仿宋" w:hint="eastAsia"/>
          <w:sz w:val="36"/>
          <w:szCs w:val="36"/>
        </w:rPr>
        <w:t>，发挥</w:t>
      </w:r>
      <w:r w:rsidR="0068393F" w:rsidRPr="0068393F">
        <w:rPr>
          <w:rFonts w:ascii="彩虹粗仿宋" w:eastAsia="彩虹粗仿宋" w:hint="eastAsia"/>
          <w:sz w:val="36"/>
          <w:szCs w:val="36"/>
        </w:rPr>
        <w:t>全牌照银行集团优势</w:t>
      </w:r>
      <w:r w:rsidR="0068393F">
        <w:rPr>
          <w:rFonts w:ascii="彩虹粗仿宋" w:eastAsia="彩虹粗仿宋" w:hint="eastAsia"/>
          <w:sz w:val="36"/>
          <w:szCs w:val="36"/>
        </w:rPr>
        <w:t>，扎实稳妥推进</w:t>
      </w:r>
      <w:proofErr w:type="gramStart"/>
      <w:r w:rsidR="0068393F">
        <w:rPr>
          <w:rFonts w:ascii="彩虹粗仿宋" w:eastAsia="彩虹粗仿宋" w:hint="eastAsia"/>
          <w:sz w:val="36"/>
          <w:szCs w:val="36"/>
        </w:rPr>
        <w:t>综合化降</w:t>
      </w:r>
      <w:proofErr w:type="gramEnd"/>
      <w:r w:rsidR="0068393F">
        <w:rPr>
          <w:rFonts w:ascii="彩虹粗仿宋" w:eastAsia="彩虹粗仿宋" w:hint="eastAsia"/>
          <w:sz w:val="36"/>
          <w:szCs w:val="36"/>
        </w:rPr>
        <w:t>杠杆工作取得的又一</w:t>
      </w:r>
      <w:r w:rsidR="0068393F" w:rsidRPr="0068393F">
        <w:rPr>
          <w:rFonts w:ascii="彩虹粗仿宋" w:eastAsia="彩虹粗仿宋" w:hint="eastAsia"/>
          <w:sz w:val="36"/>
          <w:szCs w:val="36"/>
        </w:rPr>
        <w:t>显著</w:t>
      </w:r>
      <w:r w:rsidR="0068393F">
        <w:rPr>
          <w:rFonts w:ascii="彩虹粗仿宋" w:eastAsia="彩虹粗仿宋" w:hint="eastAsia"/>
          <w:sz w:val="36"/>
          <w:szCs w:val="36"/>
        </w:rPr>
        <w:t>成果</w:t>
      </w:r>
      <w:r w:rsidR="0068393F" w:rsidRPr="0068393F">
        <w:rPr>
          <w:rFonts w:ascii="彩虹粗仿宋" w:eastAsia="彩虹粗仿宋" w:hint="eastAsia"/>
          <w:sz w:val="36"/>
          <w:szCs w:val="36"/>
        </w:rPr>
        <w:t>，</w:t>
      </w:r>
      <w:r w:rsidR="0068393F">
        <w:rPr>
          <w:rFonts w:ascii="彩虹粗仿宋" w:eastAsia="彩虹粗仿宋" w:hint="eastAsia"/>
          <w:sz w:val="36"/>
          <w:szCs w:val="36"/>
        </w:rPr>
        <w:t>将</w:t>
      </w:r>
      <w:r w:rsidR="0068393F" w:rsidRPr="0068393F">
        <w:rPr>
          <w:rFonts w:ascii="彩虹粗仿宋" w:eastAsia="彩虹粗仿宋" w:hint="eastAsia"/>
          <w:sz w:val="36"/>
          <w:szCs w:val="36"/>
        </w:rPr>
        <w:t>在市场上起到良好的示范效应。</w:t>
      </w:r>
    </w:p>
    <w:p w:rsidR="001316B8" w:rsidRDefault="007B5850" w:rsidP="007B5850">
      <w:pPr>
        <w:ind w:firstLineChars="200" w:firstLine="720"/>
        <w:rPr>
          <w:rFonts w:ascii="彩虹粗仿宋" w:eastAsia="彩虹粗仿宋" w:hAnsi="Arial" w:cs="Arial"/>
          <w:color w:val="000000" w:themeColor="text1"/>
          <w:kern w:val="0"/>
          <w:sz w:val="28"/>
          <w:szCs w:val="28"/>
        </w:rPr>
      </w:pPr>
      <w:proofErr w:type="gramStart"/>
      <w:r>
        <w:rPr>
          <w:rFonts w:ascii="彩虹粗仿宋" w:eastAsia="彩虹粗仿宋" w:hint="eastAsia"/>
          <w:sz w:val="36"/>
          <w:szCs w:val="36"/>
        </w:rPr>
        <w:t>云锡</w:t>
      </w:r>
      <w:r w:rsidRPr="007B5850">
        <w:rPr>
          <w:rFonts w:ascii="彩虹粗仿宋" w:eastAsia="彩虹粗仿宋" w:hint="eastAsia"/>
          <w:sz w:val="36"/>
          <w:szCs w:val="36"/>
        </w:rPr>
        <w:t>是</w:t>
      </w:r>
      <w:proofErr w:type="gramEnd"/>
      <w:r w:rsidRPr="007B5850">
        <w:rPr>
          <w:rFonts w:ascii="彩虹粗仿宋" w:eastAsia="彩虹粗仿宋" w:hint="eastAsia"/>
          <w:sz w:val="36"/>
          <w:szCs w:val="36"/>
        </w:rPr>
        <w:t>我国</w:t>
      </w:r>
      <w:proofErr w:type="gramStart"/>
      <w:r w:rsidRPr="007B5850">
        <w:rPr>
          <w:rFonts w:ascii="彩虹粗仿宋" w:eastAsia="彩虹粗仿宋" w:hint="eastAsia"/>
          <w:sz w:val="36"/>
          <w:szCs w:val="36"/>
        </w:rPr>
        <w:t>锡行业</w:t>
      </w:r>
      <w:proofErr w:type="gramEnd"/>
      <w:r w:rsidRPr="007B5850">
        <w:rPr>
          <w:rFonts w:ascii="彩虹粗仿宋" w:eastAsia="彩虹粗仿宋" w:hint="eastAsia"/>
          <w:sz w:val="36"/>
          <w:szCs w:val="36"/>
        </w:rPr>
        <w:t>唯一具有130余年历史的大型国有企业，在世界</w:t>
      </w:r>
      <w:proofErr w:type="gramStart"/>
      <w:r w:rsidRPr="007B5850">
        <w:rPr>
          <w:rFonts w:ascii="彩虹粗仿宋" w:eastAsia="彩虹粗仿宋" w:hint="eastAsia"/>
          <w:sz w:val="36"/>
          <w:szCs w:val="36"/>
        </w:rPr>
        <w:t>锡行业</w:t>
      </w:r>
      <w:proofErr w:type="gramEnd"/>
      <w:r w:rsidRPr="007B5850">
        <w:rPr>
          <w:rFonts w:ascii="彩虹粗仿宋" w:eastAsia="彩虹粗仿宋" w:hint="eastAsia"/>
          <w:sz w:val="36"/>
          <w:szCs w:val="36"/>
        </w:rPr>
        <w:t>居于龙头地位</w:t>
      </w:r>
      <w:r>
        <w:rPr>
          <w:rFonts w:ascii="彩虹粗仿宋" w:eastAsia="彩虹粗仿宋" w:hint="eastAsia"/>
          <w:sz w:val="36"/>
          <w:szCs w:val="36"/>
        </w:rPr>
        <w:t>。</w:t>
      </w:r>
      <w:r w:rsidR="00E80708">
        <w:rPr>
          <w:rFonts w:ascii="彩虹粗仿宋" w:eastAsia="彩虹粗仿宋" w:hint="eastAsia"/>
          <w:sz w:val="36"/>
          <w:szCs w:val="36"/>
        </w:rPr>
        <w:t>根据投资协议，</w:t>
      </w:r>
      <w:r w:rsidR="00A54615">
        <w:rPr>
          <w:rFonts w:ascii="彩虹粗仿宋" w:eastAsia="彩虹粗仿宋" w:hint="eastAsia"/>
          <w:sz w:val="36"/>
          <w:szCs w:val="36"/>
        </w:rPr>
        <w:t>建行</w:t>
      </w:r>
      <w:r w:rsidR="00E80708">
        <w:rPr>
          <w:rFonts w:ascii="彩虹粗仿宋" w:eastAsia="彩虹粗仿宋" w:hint="eastAsia"/>
          <w:sz w:val="36"/>
          <w:szCs w:val="36"/>
        </w:rPr>
        <w:t>将采用基金模式动员社会资金</w:t>
      </w:r>
      <w:proofErr w:type="gramStart"/>
      <w:r w:rsidR="00E80708">
        <w:rPr>
          <w:rFonts w:ascii="彩虹粗仿宋" w:eastAsia="彩虹粗仿宋" w:hint="eastAsia"/>
          <w:sz w:val="36"/>
          <w:szCs w:val="36"/>
        </w:rPr>
        <w:t>投资云锡有</w:t>
      </w:r>
      <w:proofErr w:type="gramEnd"/>
      <w:r w:rsidR="00E80708">
        <w:rPr>
          <w:rFonts w:ascii="彩虹粗仿宋" w:eastAsia="彩虹粗仿宋" w:hint="eastAsia"/>
          <w:sz w:val="36"/>
          <w:szCs w:val="36"/>
        </w:rPr>
        <w:t>较好盈利前景的板块和优质资产，</w:t>
      </w:r>
      <w:proofErr w:type="gramStart"/>
      <w:r w:rsidRPr="007B5850">
        <w:rPr>
          <w:rFonts w:ascii="彩虹粗仿宋" w:eastAsia="彩虹粗仿宋" w:hint="eastAsia"/>
          <w:sz w:val="36"/>
          <w:szCs w:val="36"/>
        </w:rPr>
        <w:t>有利于云锡摆脱</w:t>
      </w:r>
      <w:proofErr w:type="gramEnd"/>
      <w:r>
        <w:rPr>
          <w:rFonts w:ascii="彩虹粗仿宋" w:eastAsia="彩虹粗仿宋" w:hint="eastAsia"/>
          <w:sz w:val="36"/>
          <w:szCs w:val="36"/>
        </w:rPr>
        <w:t>暂时</w:t>
      </w:r>
      <w:r w:rsidRPr="007B5850">
        <w:rPr>
          <w:rFonts w:ascii="彩虹粗仿宋" w:eastAsia="彩虹粗仿宋" w:hint="eastAsia"/>
          <w:sz w:val="36"/>
          <w:szCs w:val="36"/>
        </w:rPr>
        <w:t>困境</w:t>
      </w:r>
      <w:r>
        <w:rPr>
          <w:rFonts w:ascii="彩虹粗仿宋" w:eastAsia="彩虹粗仿宋" w:hint="eastAsia"/>
          <w:sz w:val="36"/>
          <w:szCs w:val="36"/>
        </w:rPr>
        <w:t>，</w:t>
      </w:r>
      <w:r w:rsidRPr="007B5850">
        <w:rPr>
          <w:rFonts w:ascii="彩虹粗仿宋" w:eastAsia="彩虹粗仿宋" w:hint="eastAsia"/>
          <w:sz w:val="36"/>
          <w:szCs w:val="36"/>
        </w:rPr>
        <w:t>坚定发展信心</w:t>
      </w:r>
      <w:r>
        <w:rPr>
          <w:rFonts w:ascii="彩虹粗仿宋" w:eastAsia="彩虹粗仿宋" w:hint="eastAsia"/>
          <w:sz w:val="36"/>
          <w:szCs w:val="36"/>
        </w:rPr>
        <w:t>，</w:t>
      </w:r>
      <w:r w:rsidR="00EF6807">
        <w:rPr>
          <w:rFonts w:ascii="彩虹粗仿宋" w:eastAsia="彩虹粗仿宋" w:hint="eastAsia"/>
          <w:sz w:val="36"/>
          <w:szCs w:val="36"/>
        </w:rPr>
        <w:t>进一步</w:t>
      </w:r>
      <w:r w:rsidR="00EF6807" w:rsidRPr="007B5850">
        <w:rPr>
          <w:rFonts w:ascii="彩虹粗仿宋" w:eastAsia="彩虹粗仿宋" w:hint="eastAsia"/>
          <w:sz w:val="36"/>
          <w:szCs w:val="36"/>
        </w:rPr>
        <w:t>完善现代企业制度</w:t>
      </w:r>
      <w:r w:rsidR="00EF6807">
        <w:rPr>
          <w:rFonts w:ascii="彩虹粗仿宋" w:eastAsia="彩虹粗仿宋" w:hint="eastAsia"/>
          <w:sz w:val="36"/>
          <w:szCs w:val="36"/>
        </w:rPr>
        <w:t>，</w:t>
      </w:r>
      <w:r>
        <w:rPr>
          <w:rFonts w:ascii="彩虹粗仿宋" w:eastAsia="彩虹粗仿宋" w:hint="eastAsia"/>
          <w:sz w:val="36"/>
          <w:szCs w:val="36"/>
        </w:rPr>
        <w:t>深入挖掘</w:t>
      </w:r>
      <w:r w:rsidRPr="007B5850">
        <w:rPr>
          <w:rFonts w:ascii="彩虹粗仿宋" w:eastAsia="彩虹粗仿宋" w:hint="eastAsia"/>
          <w:sz w:val="36"/>
          <w:szCs w:val="36"/>
        </w:rPr>
        <w:t>资源、技术、产业链、品牌、营销</w:t>
      </w:r>
      <w:r>
        <w:rPr>
          <w:rFonts w:ascii="彩虹粗仿宋" w:eastAsia="彩虹粗仿宋" w:hint="eastAsia"/>
          <w:sz w:val="36"/>
          <w:szCs w:val="36"/>
        </w:rPr>
        <w:t>等</w:t>
      </w:r>
      <w:r w:rsidR="00A54615">
        <w:rPr>
          <w:rFonts w:ascii="彩虹粗仿宋" w:eastAsia="彩虹粗仿宋" w:hint="eastAsia"/>
          <w:sz w:val="36"/>
          <w:szCs w:val="36"/>
        </w:rPr>
        <w:t>多</w:t>
      </w:r>
      <w:r>
        <w:rPr>
          <w:rFonts w:ascii="彩虹粗仿宋" w:eastAsia="彩虹粗仿宋" w:hint="eastAsia"/>
          <w:sz w:val="36"/>
          <w:szCs w:val="36"/>
        </w:rPr>
        <w:t>方面优势，</w:t>
      </w:r>
      <w:r w:rsidR="00A54615">
        <w:rPr>
          <w:rFonts w:ascii="彩虹粗仿宋" w:eastAsia="彩虹粗仿宋" w:hint="eastAsia"/>
          <w:sz w:val="36"/>
          <w:szCs w:val="36"/>
        </w:rPr>
        <w:t>围绕做</w:t>
      </w:r>
      <w:proofErr w:type="gramStart"/>
      <w:r w:rsidR="00A54615">
        <w:rPr>
          <w:rFonts w:ascii="彩虹粗仿宋" w:eastAsia="彩虹粗仿宋" w:hint="eastAsia"/>
          <w:sz w:val="36"/>
          <w:szCs w:val="36"/>
        </w:rPr>
        <w:t>强做优以锡为主</w:t>
      </w:r>
      <w:proofErr w:type="gramEnd"/>
      <w:r w:rsidR="00A54615">
        <w:rPr>
          <w:rFonts w:ascii="彩虹粗仿宋" w:eastAsia="彩虹粗仿宋" w:hint="eastAsia"/>
          <w:sz w:val="36"/>
          <w:szCs w:val="36"/>
        </w:rPr>
        <w:t>的</w:t>
      </w:r>
      <w:r w:rsidR="00EF6807" w:rsidRPr="007B5850">
        <w:rPr>
          <w:rFonts w:ascii="彩虹粗仿宋" w:eastAsia="彩虹粗仿宋" w:hint="eastAsia"/>
          <w:sz w:val="36"/>
          <w:szCs w:val="36"/>
        </w:rPr>
        <w:t>产业目标，借助云南省打造新材料产业的有利时机</w:t>
      </w:r>
      <w:r w:rsidR="00EF6807">
        <w:rPr>
          <w:rFonts w:ascii="彩虹粗仿宋" w:eastAsia="彩虹粗仿宋" w:hint="eastAsia"/>
          <w:sz w:val="36"/>
          <w:szCs w:val="36"/>
        </w:rPr>
        <w:t>，</w:t>
      </w:r>
      <w:r w:rsidR="00EF6807" w:rsidRPr="007B5850">
        <w:rPr>
          <w:rFonts w:ascii="彩虹粗仿宋" w:eastAsia="彩虹粗仿宋" w:hint="eastAsia"/>
          <w:sz w:val="36"/>
          <w:szCs w:val="36"/>
        </w:rPr>
        <w:t>建设</w:t>
      </w:r>
      <w:r w:rsidR="00A54615">
        <w:rPr>
          <w:rFonts w:ascii="彩虹粗仿宋" w:eastAsia="彩虹粗仿宋" w:hint="eastAsia"/>
          <w:sz w:val="36"/>
          <w:szCs w:val="36"/>
        </w:rPr>
        <w:t>好</w:t>
      </w:r>
      <w:r w:rsidR="00EF6807" w:rsidRPr="007B5850">
        <w:rPr>
          <w:rFonts w:ascii="彩虹粗仿宋" w:eastAsia="彩虹粗仿宋" w:hint="eastAsia"/>
          <w:sz w:val="36"/>
          <w:szCs w:val="36"/>
        </w:rPr>
        <w:t>世界级的锡基新材料研发中心</w:t>
      </w:r>
      <w:r w:rsidR="00EF6807">
        <w:rPr>
          <w:rFonts w:ascii="彩虹粗仿宋" w:eastAsia="彩虹粗仿宋" w:hint="eastAsia"/>
          <w:sz w:val="36"/>
          <w:szCs w:val="36"/>
        </w:rPr>
        <w:t>、</w:t>
      </w:r>
      <w:r w:rsidR="00EF6807" w:rsidRPr="007B5850">
        <w:rPr>
          <w:rFonts w:ascii="彩虹粗仿宋" w:eastAsia="彩虹粗仿宋" w:hint="eastAsia"/>
          <w:sz w:val="36"/>
          <w:szCs w:val="36"/>
        </w:rPr>
        <w:t>云南省级</w:t>
      </w:r>
      <w:proofErr w:type="gramStart"/>
      <w:r w:rsidR="00EF6807" w:rsidRPr="007B5850">
        <w:rPr>
          <w:rFonts w:ascii="彩虹粗仿宋" w:eastAsia="彩虹粗仿宋" w:hint="eastAsia"/>
          <w:sz w:val="36"/>
          <w:szCs w:val="36"/>
        </w:rPr>
        <w:t>铟系列</w:t>
      </w:r>
      <w:proofErr w:type="gramEnd"/>
      <w:r w:rsidR="00EF6807" w:rsidRPr="007B5850">
        <w:rPr>
          <w:rFonts w:ascii="彩虹粗仿宋" w:eastAsia="彩虹粗仿宋" w:hint="eastAsia"/>
          <w:sz w:val="36"/>
          <w:szCs w:val="36"/>
        </w:rPr>
        <w:t>新材料研发中心，打造</w:t>
      </w:r>
      <w:r w:rsidR="00A54615">
        <w:rPr>
          <w:rFonts w:ascii="彩虹粗仿宋" w:eastAsia="彩虹粗仿宋" w:hint="eastAsia"/>
          <w:sz w:val="36"/>
          <w:szCs w:val="36"/>
        </w:rPr>
        <w:t>完成</w:t>
      </w:r>
      <w:r w:rsidR="00EF6807" w:rsidRPr="007B5850">
        <w:rPr>
          <w:rFonts w:ascii="彩虹粗仿宋" w:eastAsia="彩虹粗仿宋" w:hint="eastAsia"/>
          <w:sz w:val="36"/>
          <w:szCs w:val="36"/>
        </w:rPr>
        <w:t>世界最大的锡基新材料产业基地</w:t>
      </w:r>
      <w:r w:rsidR="00EF6807">
        <w:rPr>
          <w:rFonts w:ascii="彩虹粗仿宋" w:eastAsia="彩虹粗仿宋" w:hint="eastAsia"/>
          <w:sz w:val="36"/>
          <w:szCs w:val="36"/>
        </w:rPr>
        <w:t>、</w:t>
      </w:r>
      <w:r w:rsidR="00EF6807" w:rsidRPr="007B5850">
        <w:rPr>
          <w:rFonts w:ascii="彩虹粗仿宋" w:eastAsia="彩虹粗仿宋" w:hint="eastAsia"/>
          <w:sz w:val="36"/>
          <w:szCs w:val="36"/>
        </w:rPr>
        <w:t>世界最大的锡化工新材料产业基地以及云南铟系列材料产业基地</w:t>
      </w:r>
      <w:r w:rsidR="00EF6807">
        <w:rPr>
          <w:rFonts w:ascii="彩虹粗仿宋" w:eastAsia="彩虹粗仿宋" w:hint="eastAsia"/>
          <w:sz w:val="36"/>
          <w:szCs w:val="36"/>
        </w:rPr>
        <w:t>，</w:t>
      </w:r>
      <w:r w:rsidR="00A54615">
        <w:rPr>
          <w:rFonts w:ascii="彩虹粗仿宋" w:eastAsia="彩虹粗仿宋" w:hint="eastAsia"/>
          <w:sz w:val="36"/>
          <w:szCs w:val="36"/>
        </w:rPr>
        <w:t>实现“</w:t>
      </w:r>
      <w:r w:rsidRPr="007B5850">
        <w:rPr>
          <w:rFonts w:ascii="彩虹粗仿宋" w:eastAsia="彩虹粗仿宋" w:hint="eastAsia"/>
          <w:sz w:val="36"/>
          <w:szCs w:val="36"/>
        </w:rPr>
        <w:t>三年打基础、五年大翻身、十年创辉煌</w:t>
      </w:r>
      <w:r w:rsidR="00A54615">
        <w:rPr>
          <w:rFonts w:ascii="彩虹粗仿宋" w:eastAsia="彩虹粗仿宋" w:hint="eastAsia"/>
          <w:sz w:val="36"/>
          <w:szCs w:val="36"/>
        </w:rPr>
        <w:t>”的战略目标</w:t>
      </w:r>
      <w:r w:rsidR="00A861F1">
        <w:rPr>
          <w:rFonts w:ascii="彩虹粗仿宋" w:eastAsia="彩虹粗仿宋" w:hint="eastAsia"/>
          <w:sz w:val="36"/>
          <w:szCs w:val="36"/>
        </w:rPr>
        <w:t>。预计</w:t>
      </w:r>
      <w:r w:rsidRPr="007B5850">
        <w:rPr>
          <w:rFonts w:ascii="彩虹粗仿宋" w:eastAsia="彩虹粗仿宋" w:hint="eastAsia"/>
          <w:sz w:val="36"/>
          <w:szCs w:val="36"/>
        </w:rPr>
        <w:t>到2020年</w:t>
      </w:r>
      <w:r w:rsidR="00EF6807">
        <w:rPr>
          <w:rFonts w:ascii="彩虹粗仿宋" w:eastAsia="彩虹粗仿宋" w:hint="eastAsia"/>
          <w:sz w:val="36"/>
          <w:szCs w:val="36"/>
        </w:rPr>
        <w:t>，</w:t>
      </w:r>
      <w:proofErr w:type="gramStart"/>
      <w:r w:rsidR="00A861F1">
        <w:rPr>
          <w:rFonts w:ascii="彩虹粗仿宋" w:eastAsia="彩虹粗仿宋" w:hint="eastAsia"/>
          <w:sz w:val="36"/>
          <w:szCs w:val="36"/>
        </w:rPr>
        <w:t>云锡将</w:t>
      </w:r>
      <w:proofErr w:type="gramEnd"/>
      <w:r w:rsidR="00A861F1">
        <w:rPr>
          <w:rFonts w:ascii="彩虹粗仿宋" w:eastAsia="彩虹粗仿宋" w:hint="eastAsia"/>
          <w:sz w:val="36"/>
          <w:szCs w:val="36"/>
        </w:rPr>
        <w:t>以</w:t>
      </w:r>
      <w:r w:rsidRPr="007B5850">
        <w:rPr>
          <w:rFonts w:ascii="彩虹粗仿宋" w:eastAsia="彩虹粗仿宋" w:hint="eastAsia"/>
          <w:sz w:val="36"/>
          <w:szCs w:val="36"/>
        </w:rPr>
        <w:t>收入不低于810亿元</w:t>
      </w:r>
      <w:r w:rsidR="00A861F1">
        <w:rPr>
          <w:rFonts w:ascii="彩虹粗仿宋" w:eastAsia="彩虹粗仿宋" w:hint="eastAsia"/>
          <w:sz w:val="36"/>
          <w:szCs w:val="36"/>
        </w:rPr>
        <w:t>、</w:t>
      </w:r>
      <w:r w:rsidRPr="007B5850">
        <w:rPr>
          <w:rFonts w:ascii="彩虹粗仿宋" w:eastAsia="彩虹粗仿宋" w:hint="eastAsia"/>
          <w:sz w:val="36"/>
          <w:szCs w:val="36"/>
        </w:rPr>
        <w:t>利润总额不低于23</w:t>
      </w:r>
      <w:r w:rsidR="00EF6807">
        <w:rPr>
          <w:rFonts w:ascii="彩虹粗仿宋" w:eastAsia="彩虹粗仿宋" w:hint="eastAsia"/>
          <w:sz w:val="36"/>
          <w:szCs w:val="36"/>
        </w:rPr>
        <w:t>亿元</w:t>
      </w:r>
      <w:r w:rsidR="00A861F1">
        <w:rPr>
          <w:rFonts w:ascii="彩虹粗仿宋" w:eastAsia="彩虹粗仿宋" w:hint="eastAsia"/>
          <w:sz w:val="36"/>
          <w:szCs w:val="36"/>
        </w:rPr>
        <w:t>的</w:t>
      </w:r>
      <w:r w:rsidR="00EF6807">
        <w:rPr>
          <w:rFonts w:ascii="彩虹粗仿宋" w:eastAsia="彩虹粗仿宋" w:hint="eastAsia"/>
          <w:sz w:val="36"/>
          <w:szCs w:val="36"/>
        </w:rPr>
        <w:t>良好业绩回报投资者。</w:t>
      </w:r>
    </w:p>
    <w:p w:rsidR="001316B8" w:rsidRDefault="001316B8" w:rsidP="00257D99">
      <w:pPr>
        <w:widowControl/>
        <w:spacing w:after="150" w:line="420" w:lineRule="atLeast"/>
        <w:ind w:firstLineChars="221" w:firstLine="619"/>
        <w:jc w:val="left"/>
        <w:rPr>
          <w:rFonts w:ascii="彩虹粗仿宋" w:eastAsia="彩虹粗仿宋" w:hAnsi="Arial" w:cs="Arial"/>
          <w:color w:val="000000" w:themeColor="text1"/>
          <w:kern w:val="0"/>
          <w:sz w:val="28"/>
          <w:szCs w:val="28"/>
        </w:rPr>
      </w:pPr>
    </w:p>
    <w:sectPr w:rsidR="001316B8" w:rsidSect="003716B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2E" w:rsidRDefault="00BE732E" w:rsidP="001316B8">
      <w:r>
        <w:separator/>
      </w:r>
    </w:p>
  </w:endnote>
  <w:endnote w:type="continuationSeparator" w:id="0">
    <w:p w:rsidR="00BE732E" w:rsidRDefault="00BE732E" w:rsidP="0013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900617"/>
      <w:docPartObj>
        <w:docPartGallery w:val="Page Numbers (Bottom of Page)"/>
        <w:docPartUnique/>
      </w:docPartObj>
    </w:sdtPr>
    <w:sdtEndPr/>
    <w:sdtContent>
      <w:p w:rsidR="00245590" w:rsidRDefault="002455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0D" w:rsidRPr="000E1E0D">
          <w:rPr>
            <w:noProof/>
            <w:lang w:val="zh-CN"/>
          </w:rPr>
          <w:t>1</w:t>
        </w:r>
        <w:r>
          <w:fldChar w:fldCharType="end"/>
        </w:r>
      </w:p>
    </w:sdtContent>
  </w:sdt>
  <w:p w:rsidR="00245590" w:rsidRDefault="002455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2E" w:rsidRDefault="00BE732E" w:rsidP="001316B8">
      <w:r>
        <w:separator/>
      </w:r>
    </w:p>
  </w:footnote>
  <w:footnote w:type="continuationSeparator" w:id="0">
    <w:p w:rsidR="00BE732E" w:rsidRDefault="00BE732E" w:rsidP="0013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2240"/>
    <w:multiLevelType w:val="hybridMultilevel"/>
    <w:tmpl w:val="23946700"/>
    <w:lvl w:ilvl="0" w:tplc="557A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2C"/>
    <w:rsid w:val="00016844"/>
    <w:rsid w:val="00036E7D"/>
    <w:rsid w:val="000414C5"/>
    <w:rsid w:val="00051118"/>
    <w:rsid w:val="00053D75"/>
    <w:rsid w:val="00067EEB"/>
    <w:rsid w:val="000855FA"/>
    <w:rsid w:val="000A271C"/>
    <w:rsid w:val="000A3E9B"/>
    <w:rsid w:val="000D7F1B"/>
    <w:rsid w:val="000E1E0D"/>
    <w:rsid w:val="001316B8"/>
    <w:rsid w:val="00134BD3"/>
    <w:rsid w:val="001939DC"/>
    <w:rsid w:val="001A391B"/>
    <w:rsid w:val="001D306F"/>
    <w:rsid w:val="001D4D4D"/>
    <w:rsid w:val="00231516"/>
    <w:rsid w:val="00243850"/>
    <w:rsid w:val="00245590"/>
    <w:rsid w:val="00257D99"/>
    <w:rsid w:val="002958E3"/>
    <w:rsid w:val="00295E26"/>
    <w:rsid w:val="002D1A23"/>
    <w:rsid w:val="002D2760"/>
    <w:rsid w:val="002F01A6"/>
    <w:rsid w:val="002F0E3D"/>
    <w:rsid w:val="00302BAC"/>
    <w:rsid w:val="0036043D"/>
    <w:rsid w:val="00367775"/>
    <w:rsid w:val="003716B8"/>
    <w:rsid w:val="003758C3"/>
    <w:rsid w:val="003E74A0"/>
    <w:rsid w:val="003F4477"/>
    <w:rsid w:val="003F5D50"/>
    <w:rsid w:val="00416481"/>
    <w:rsid w:val="00417723"/>
    <w:rsid w:val="00423A94"/>
    <w:rsid w:val="00451B34"/>
    <w:rsid w:val="004B1567"/>
    <w:rsid w:val="004B5463"/>
    <w:rsid w:val="00515D29"/>
    <w:rsid w:val="00561BB4"/>
    <w:rsid w:val="00567567"/>
    <w:rsid w:val="005C1290"/>
    <w:rsid w:val="005F4EC6"/>
    <w:rsid w:val="00615E3F"/>
    <w:rsid w:val="00657AAD"/>
    <w:rsid w:val="0068393F"/>
    <w:rsid w:val="006946DD"/>
    <w:rsid w:val="006B3F24"/>
    <w:rsid w:val="007218FF"/>
    <w:rsid w:val="00726B16"/>
    <w:rsid w:val="007319EB"/>
    <w:rsid w:val="0073757E"/>
    <w:rsid w:val="00746640"/>
    <w:rsid w:val="00782E57"/>
    <w:rsid w:val="007A112F"/>
    <w:rsid w:val="007A62D1"/>
    <w:rsid w:val="007B5850"/>
    <w:rsid w:val="00800E4A"/>
    <w:rsid w:val="0086263B"/>
    <w:rsid w:val="008D5FB6"/>
    <w:rsid w:val="008D64DA"/>
    <w:rsid w:val="008E0BB5"/>
    <w:rsid w:val="00900EBA"/>
    <w:rsid w:val="00906809"/>
    <w:rsid w:val="00980AFE"/>
    <w:rsid w:val="009819C0"/>
    <w:rsid w:val="009F2D8F"/>
    <w:rsid w:val="00A2510F"/>
    <w:rsid w:val="00A26007"/>
    <w:rsid w:val="00A54615"/>
    <w:rsid w:val="00A84885"/>
    <w:rsid w:val="00A861F1"/>
    <w:rsid w:val="00AA0414"/>
    <w:rsid w:val="00B1731F"/>
    <w:rsid w:val="00B2672C"/>
    <w:rsid w:val="00B31FC5"/>
    <w:rsid w:val="00BA1E8E"/>
    <w:rsid w:val="00BA3D95"/>
    <w:rsid w:val="00BE732E"/>
    <w:rsid w:val="00BF5E73"/>
    <w:rsid w:val="00C01EF5"/>
    <w:rsid w:val="00C05F66"/>
    <w:rsid w:val="00C30D8B"/>
    <w:rsid w:val="00C42895"/>
    <w:rsid w:val="00C5016A"/>
    <w:rsid w:val="00C67C88"/>
    <w:rsid w:val="00D77CCC"/>
    <w:rsid w:val="00D85BC9"/>
    <w:rsid w:val="00D87323"/>
    <w:rsid w:val="00DE63F2"/>
    <w:rsid w:val="00E00CA8"/>
    <w:rsid w:val="00E16076"/>
    <w:rsid w:val="00E5408D"/>
    <w:rsid w:val="00E57D5B"/>
    <w:rsid w:val="00E80708"/>
    <w:rsid w:val="00EC2757"/>
    <w:rsid w:val="00EC7F23"/>
    <w:rsid w:val="00EF6807"/>
    <w:rsid w:val="00F04B70"/>
    <w:rsid w:val="00F370D6"/>
    <w:rsid w:val="00F66B1C"/>
    <w:rsid w:val="00F943A1"/>
    <w:rsid w:val="00FB407C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green">
    <w:name w:val="agreen"/>
    <w:basedOn w:val="a0"/>
    <w:rsid w:val="00B2672C"/>
  </w:style>
  <w:style w:type="character" w:customStyle="1" w:styleId="ifenglogo2">
    <w:name w:val="ifenglogo2"/>
    <w:basedOn w:val="a0"/>
    <w:rsid w:val="00B2672C"/>
  </w:style>
  <w:style w:type="paragraph" w:styleId="a3">
    <w:name w:val="Balloon Text"/>
    <w:basedOn w:val="a"/>
    <w:link w:val="Char"/>
    <w:uiPriority w:val="99"/>
    <w:semiHidden/>
    <w:unhideWhenUsed/>
    <w:rsid w:val="00B267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672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1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16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1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16B8"/>
    <w:rPr>
      <w:sz w:val="18"/>
      <w:szCs w:val="18"/>
    </w:rPr>
  </w:style>
  <w:style w:type="paragraph" w:styleId="a6">
    <w:name w:val="List Paragraph"/>
    <w:basedOn w:val="a"/>
    <w:uiPriority w:val="34"/>
    <w:qFormat/>
    <w:rsid w:val="007466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green">
    <w:name w:val="agreen"/>
    <w:basedOn w:val="a0"/>
    <w:rsid w:val="00B2672C"/>
  </w:style>
  <w:style w:type="character" w:customStyle="1" w:styleId="ifenglogo2">
    <w:name w:val="ifenglogo2"/>
    <w:basedOn w:val="a0"/>
    <w:rsid w:val="00B2672C"/>
  </w:style>
  <w:style w:type="paragraph" w:styleId="a3">
    <w:name w:val="Balloon Text"/>
    <w:basedOn w:val="a"/>
    <w:link w:val="Char"/>
    <w:uiPriority w:val="99"/>
    <w:semiHidden/>
    <w:unhideWhenUsed/>
    <w:rsid w:val="00B267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672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1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16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1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16B8"/>
    <w:rPr>
      <w:sz w:val="18"/>
      <w:szCs w:val="18"/>
    </w:rPr>
  </w:style>
  <w:style w:type="paragraph" w:styleId="a6">
    <w:name w:val="List Paragraph"/>
    <w:basedOn w:val="a"/>
    <w:uiPriority w:val="34"/>
    <w:qFormat/>
    <w:rsid w:val="00746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1318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864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B864-71AE-4DB7-98B6-CFBCDC32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李承阳</cp:lastModifiedBy>
  <cp:revision>3</cp:revision>
  <cp:lastPrinted>2016-10-16T01:45:00Z</cp:lastPrinted>
  <dcterms:created xsi:type="dcterms:W3CDTF">2016-10-16T01:46:00Z</dcterms:created>
  <dcterms:modified xsi:type="dcterms:W3CDTF">2016-10-16T04:05:00Z</dcterms:modified>
</cp:coreProperties>
</file>